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D0" w:rsidRDefault="00115ED2" w:rsidP="00C23627">
      <w:pPr>
        <w:pStyle w:val="Otsikko"/>
      </w:pPr>
      <w:r>
        <w:t xml:space="preserve">Undersök livsmedelsförpackningar</w:t>
      </w:r>
      <w:r>
        <w:t xml:space="preserve"> </w:t>
      </w:r>
    </w:p>
    <w:p w:rsidR="00C23627" w:rsidRPr="00C23627" w:rsidRDefault="00C23627" w:rsidP="00C23627"/>
    <w:p w:rsidR="002224D0" w:rsidRPr="00C23627" w:rsidRDefault="002224D0" w:rsidP="002224D0">
      <w:pPr>
        <w:tabs>
          <w:tab w:val="left" w:pos="3204"/>
        </w:tabs>
        <w:spacing w:line="360" w:lineRule="auto"/>
        <w:jc w:val="both"/>
        <w:rPr>
          <w:sz w:val="24"/>
          <w:szCs w:val="24"/>
          <w:rFonts w:cs="Times New Roman"/>
        </w:rPr>
      </w:pPr>
      <w:r>
        <w:rPr>
          <w:sz w:val="24"/>
          <w:szCs w:val="24"/>
        </w:rPr>
        <w:t xml:space="preserve">Vid denna station undersöker vi livsmedelsförpackningar.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Er uppgift är att med hjälp av produktförpackningarna ta reda på livsmedlens hälsoeffekter och information om miljön.</w:t>
      </w:r>
    </w:p>
    <w:p w:rsidR="002224D0" w:rsidRPr="00C23627" w:rsidRDefault="002224D0" w:rsidP="00C23627"/>
    <w:p w:rsidR="00C23627" w:rsidRDefault="002224D0" w:rsidP="00C23627">
      <w:pPr>
        <w:tabs>
          <w:tab w:val="left" w:pos="3204"/>
        </w:tabs>
        <w:spacing w:line="360" w:lineRule="auto"/>
        <w:jc w:val="both"/>
        <w:rPr>
          <w:sz w:val="24"/>
          <w:szCs w:val="24"/>
          <w:rFonts w:cs="Times New Roman"/>
        </w:rPr>
      </w:pPr>
      <w:r>
        <w:rPr>
          <w:sz w:val="24"/>
          <w:szCs w:val="24"/>
        </w:rPr>
        <w:t xml:space="preserve">Vilken form av reklam har använts på produktförpackningarna?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Fundera också på vilka produkter som ser mest och minst attraktiva ut?</w:t>
      </w:r>
    </w:p>
    <w:p w:rsidR="00C23627" w:rsidRDefault="00C23627" w:rsidP="00C23627">
      <w:pPr>
        <w:tabs>
          <w:tab w:val="left" w:pos="3204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C23627" w:rsidRDefault="002224D0" w:rsidP="00C23627">
      <w:pPr>
        <w:pStyle w:val="Luettelokappale"/>
        <w:spacing w:line="360" w:lineRule="auto"/>
        <w:ind w:left="0"/>
        <w:jc w:val="both"/>
        <w:rPr>
          <w:sz w:val="24"/>
          <w:szCs w:val="24"/>
          <w:rFonts w:cs="Times New Roman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627" w:rsidRPr="00C23627" w:rsidRDefault="00C23627" w:rsidP="00C23627">
      <w:pPr>
        <w:pStyle w:val="Luettelokappale"/>
        <w:tabs>
          <w:tab w:val="left" w:pos="3204"/>
        </w:tabs>
        <w:spacing w:line="360" w:lineRule="auto"/>
        <w:ind w:left="0"/>
        <w:jc w:val="both"/>
        <w:rPr>
          <w:rFonts w:cs="Times New Roman"/>
          <w:sz w:val="24"/>
          <w:szCs w:val="24"/>
        </w:rPr>
      </w:pPr>
    </w:p>
    <w:p w:rsidR="002224D0" w:rsidRPr="00C23627" w:rsidRDefault="002224D0" w:rsidP="00C23627">
      <w:pPr>
        <w:pStyle w:val="Luettelokappale"/>
        <w:numPr>
          <w:ilvl w:val="0"/>
          <w:numId w:val="2"/>
        </w:numPr>
        <w:tabs>
          <w:tab w:val="left" w:pos="3204"/>
        </w:tabs>
        <w:spacing w:line="360" w:lineRule="auto"/>
        <w:jc w:val="both"/>
        <w:rPr>
          <w:sz w:val="24"/>
          <w:szCs w:val="24"/>
          <w:rFonts w:cs="Times New Roman"/>
        </w:rPr>
      </w:pPr>
      <w:r>
        <w:rPr>
          <w:sz w:val="24"/>
          <w:szCs w:val="24"/>
        </w:rPr>
        <w:t xml:space="preserve">Nu jämför vi näringsinnehållet som anges på produktförpackningarna samt produkternas ursprung.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Anteckna den produktinformation som fattas i tabellen.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Näringsvärdet anges per 100 g.</w:t>
      </w:r>
    </w:p>
    <w:tbl>
      <w:tblPr>
        <w:tblStyle w:val="GridTable1Light-Accent11"/>
        <w:tblW w:w="8865" w:type="dxa"/>
        <w:tblInd w:w="764" w:type="dxa"/>
        <w:tblLook w:val="04A0" w:firstRow="1" w:lastRow="0" w:firstColumn="1" w:lastColumn="0" w:noHBand="0" w:noVBand="1"/>
      </w:tblPr>
      <w:tblGrid>
        <w:gridCol w:w="1680"/>
        <w:gridCol w:w="1095"/>
        <w:gridCol w:w="1485"/>
        <w:gridCol w:w="1035"/>
        <w:gridCol w:w="885"/>
        <w:gridCol w:w="1650"/>
        <w:gridCol w:w="1035"/>
      </w:tblGrid>
      <w:tr w:rsidR="002224D0" w:rsidTr="00222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Mjölkdrycker</w:t>
            </w:r>
          </w:p>
        </w:tc>
        <w:tc>
          <w:tcPr>
            <w:tcW w:w="1095" w:type="dxa"/>
          </w:tcPr>
          <w:p w:rsidR="002224D0" w:rsidRPr="00C23627" w:rsidRDefault="002224D0" w:rsidP="00D44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Kalcium</w:t>
            </w:r>
          </w:p>
        </w:tc>
        <w:tc>
          <w:tcPr>
            <w:tcW w:w="1485" w:type="dxa"/>
          </w:tcPr>
          <w:p w:rsidR="002224D0" w:rsidRPr="00C23627" w:rsidRDefault="002224D0" w:rsidP="00D44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D-vitamin</w:t>
            </w:r>
          </w:p>
        </w:tc>
        <w:tc>
          <w:tcPr>
            <w:tcW w:w="1035" w:type="dxa"/>
          </w:tcPr>
          <w:p w:rsidR="002224D0" w:rsidRPr="00C23627" w:rsidRDefault="002224D0" w:rsidP="00D44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Protein</w:t>
            </w:r>
          </w:p>
        </w:tc>
        <w:tc>
          <w:tcPr>
            <w:tcW w:w="885" w:type="dxa"/>
          </w:tcPr>
          <w:p w:rsidR="002224D0" w:rsidRPr="00C23627" w:rsidRDefault="002224D0" w:rsidP="00D44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Fett</w:t>
            </w:r>
          </w:p>
        </w:tc>
        <w:tc>
          <w:tcPr>
            <w:tcW w:w="1650" w:type="dxa"/>
          </w:tcPr>
          <w:p w:rsidR="002224D0" w:rsidRPr="00C23627" w:rsidRDefault="002224D0" w:rsidP="00D44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Tillverkningsland</w:t>
            </w:r>
          </w:p>
        </w:tc>
        <w:tc>
          <w:tcPr>
            <w:tcW w:w="1035" w:type="dxa"/>
          </w:tcPr>
          <w:p w:rsidR="002224D0" w:rsidRPr="00C23627" w:rsidRDefault="002224D0" w:rsidP="00D44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Pris </w:t>
            </w:r>
            <w:r>
              <w:rPr>
                <w:color w:val="333333"/>
              </w:rPr>
              <w:t xml:space="preserve">€</w:t>
            </w:r>
          </w:p>
        </w:tc>
      </w:tr>
      <w:tr w:rsidR="002224D0" w:rsidTr="00222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shd w:val="clear" w:color="auto" w:fill="F2F2F2" w:themeFill="background1" w:themeFillShade="F2"/>
          </w:tcPr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Helmjölk </w:t>
            </w:r>
            <w:r>
              <w:rPr>
                <w:sz w:val="16"/>
                <w:szCs w:val="16"/>
              </w:rPr>
              <w:t xml:space="preserve">(Valio)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Fettfri mjölkdryck, laktosfri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rPr>
                <w:sz w:val="16"/>
                <w:szCs w:val="16"/>
              </w:rPr>
              <w:t xml:space="preserve">(Pohjolan meijeri)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Havredryck, ekologisk </w:t>
            </w:r>
            <w:r>
              <w:rPr>
                <w:sz w:val="16"/>
                <w:szCs w:val="16"/>
              </w:rPr>
              <w:t xml:space="preserve">(Oatly)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 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pt"/>
              </w:rPr>
            </w:pP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pt"/>
              </w:rPr>
            </w:pP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105 mg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1,0 µg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Fonts w:eastAsia="Arial"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1,0 µg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20"/>
                <w:szCs w:val="20"/>
                <w:lang w:val="pt"/>
              </w:rPr>
            </w:pP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Fonts w:eastAsia="Arial"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0 µg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3,2 g</w:t>
            </w:r>
          </w:p>
        </w:tc>
        <w:tc>
          <w:tcPr>
            <w:tcW w:w="885" w:type="dxa"/>
            <w:shd w:val="clear" w:color="auto" w:fill="F2F2F2" w:themeFill="background1" w:themeFillShade="F2"/>
          </w:tcPr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0,5 g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Finland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Sverige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1,19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pt"/>
              </w:rPr>
            </w:pP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1,15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1,74</w:t>
            </w:r>
          </w:p>
        </w:tc>
      </w:tr>
    </w:tbl>
    <w:p w:rsidR="002224D0" w:rsidRPr="00C23627" w:rsidRDefault="002224D0" w:rsidP="002224D0">
      <w:pPr>
        <w:pStyle w:val="Luettelokappale"/>
        <w:tabs>
          <w:tab w:val="left" w:pos="3204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2224D0" w:rsidRPr="00C23627" w:rsidRDefault="002224D0" w:rsidP="002224D0">
      <w:pPr>
        <w:pStyle w:val="Luettelokappale"/>
        <w:tabs>
          <w:tab w:val="left" w:pos="3204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114DCF" w:rsidRPr="00C23627" w:rsidRDefault="00114DCF" w:rsidP="002224D0">
      <w:pPr>
        <w:pStyle w:val="Luettelokappale"/>
        <w:tabs>
          <w:tab w:val="left" w:pos="3204"/>
        </w:tabs>
        <w:spacing w:line="360" w:lineRule="auto"/>
        <w:jc w:val="both"/>
        <w:rPr>
          <w:rFonts w:cs="Times New Roman"/>
          <w:sz w:val="24"/>
          <w:szCs w:val="24"/>
        </w:rPr>
      </w:pPr>
    </w:p>
    <w:tbl>
      <w:tblPr>
        <w:tblStyle w:val="GridTable1Light-Accent11"/>
        <w:tblW w:w="8865" w:type="dxa"/>
        <w:tblInd w:w="764" w:type="dxa"/>
        <w:tblLook w:val="04A0" w:firstRow="1" w:lastRow="0" w:firstColumn="1" w:lastColumn="0" w:noHBand="0" w:noVBand="1"/>
      </w:tblPr>
      <w:tblGrid>
        <w:gridCol w:w="1680"/>
        <w:gridCol w:w="1125"/>
        <w:gridCol w:w="1470"/>
        <w:gridCol w:w="1035"/>
        <w:gridCol w:w="2520"/>
        <w:gridCol w:w="1035"/>
      </w:tblGrid>
      <w:tr w:rsidR="002224D0" w:rsidRPr="002224D0" w:rsidTr="00222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Kvarg</w:t>
            </w:r>
          </w:p>
        </w:tc>
        <w:tc>
          <w:tcPr>
            <w:tcW w:w="1125" w:type="dxa"/>
          </w:tcPr>
          <w:p w:rsidR="002224D0" w:rsidRPr="00C23627" w:rsidRDefault="002224D0" w:rsidP="00D44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Socker</w:t>
            </w:r>
          </w:p>
        </w:tc>
        <w:tc>
          <w:tcPr>
            <w:tcW w:w="1470" w:type="dxa"/>
          </w:tcPr>
          <w:p w:rsidR="002224D0" w:rsidRPr="00C23627" w:rsidRDefault="002224D0" w:rsidP="00D44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Protein</w:t>
            </w:r>
          </w:p>
        </w:tc>
        <w:tc>
          <w:tcPr>
            <w:tcW w:w="1035" w:type="dxa"/>
          </w:tcPr>
          <w:p w:rsidR="002224D0" w:rsidRPr="00C23627" w:rsidRDefault="002224D0" w:rsidP="00D44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Fett</w:t>
            </w:r>
          </w:p>
        </w:tc>
        <w:tc>
          <w:tcPr>
            <w:tcW w:w="2520" w:type="dxa"/>
          </w:tcPr>
          <w:p w:rsidR="002224D0" w:rsidRPr="00C23627" w:rsidRDefault="002224D0" w:rsidP="00D44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Tillverkningsland</w:t>
            </w:r>
          </w:p>
        </w:tc>
        <w:tc>
          <w:tcPr>
            <w:tcW w:w="1035" w:type="dxa"/>
          </w:tcPr>
          <w:p w:rsidR="002224D0" w:rsidRPr="00C23627" w:rsidRDefault="002224D0" w:rsidP="00D44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Pris </w:t>
            </w:r>
            <w:r>
              <w:rPr>
                <w:color w:val="333333"/>
              </w:rPr>
              <w:t xml:space="preserve">€</w:t>
            </w:r>
          </w:p>
        </w:tc>
      </w:tr>
      <w:tr w:rsidR="002224D0" w:rsidRPr="002224D0" w:rsidTr="00222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shd w:val="clear" w:color="auto" w:fill="F2F2F2" w:themeFill="background1" w:themeFillShade="F2"/>
          </w:tcPr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Mjölkkvarg </w:t>
            </w:r>
            <w:r>
              <w:rPr>
                <w:sz w:val="16"/>
                <w:szCs w:val="16"/>
              </w:rPr>
              <w:t xml:space="preserve">(Valio)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Vaniljkvarg </w:t>
            </w:r>
            <w:r>
              <w:rPr>
                <w:sz w:val="16"/>
                <w:szCs w:val="16"/>
              </w:rPr>
              <w:t xml:space="preserve">(Rainbow)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Danio Stracciatella </w:t>
            </w:r>
            <w:r>
              <w:rPr>
                <w:sz w:val="16"/>
                <w:szCs w:val="16"/>
              </w:rPr>
              <w:t xml:space="preserve">(Danone)</w:t>
            </w:r>
          </w:p>
        </w:tc>
        <w:tc>
          <w:tcPr>
            <w:tcW w:w="1125" w:type="dxa"/>
            <w:shd w:val="clear" w:color="auto" w:fill="F2F2F2" w:themeFill="background1" w:themeFillShade="F2"/>
          </w:tcPr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pt"/>
              </w:rPr>
            </w:pP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17 g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pt"/>
              </w:rPr>
            </w:pP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pt"/>
              </w:rPr>
            </w:pP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5,5 g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0,3 g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Finland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pt"/>
              </w:rPr>
            </w:pP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Estland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0,79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pt"/>
              </w:rPr>
            </w:pP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0,65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pt"/>
              </w:rPr>
            </w:pP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0,98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</w:tc>
      </w:tr>
    </w:tbl>
    <w:p w:rsidR="002224D0" w:rsidRPr="00C23627" w:rsidRDefault="002224D0" w:rsidP="002224D0">
      <w:pPr>
        <w:pStyle w:val="Luettelokappale"/>
        <w:tabs>
          <w:tab w:val="left" w:pos="3204"/>
        </w:tabs>
        <w:spacing w:line="360" w:lineRule="auto"/>
        <w:jc w:val="both"/>
        <w:rPr>
          <w:rFonts w:cs="Times New Roman"/>
          <w:sz w:val="24"/>
          <w:szCs w:val="24"/>
        </w:rPr>
      </w:pPr>
    </w:p>
    <w:tbl>
      <w:tblPr>
        <w:tblStyle w:val="GridTable1Light-Accent11"/>
        <w:tblW w:w="8850" w:type="dxa"/>
        <w:tblInd w:w="788" w:type="dxa"/>
        <w:tblLook w:val="04A0" w:firstRow="1" w:lastRow="0" w:firstColumn="1" w:lastColumn="0" w:noHBand="0" w:noVBand="1"/>
      </w:tblPr>
      <w:tblGrid>
        <w:gridCol w:w="1725"/>
        <w:gridCol w:w="1080"/>
        <w:gridCol w:w="1425"/>
        <w:gridCol w:w="1095"/>
        <w:gridCol w:w="2490"/>
        <w:gridCol w:w="1035"/>
      </w:tblGrid>
      <w:tr w:rsidR="002224D0" w:rsidRPr="00C23627" w:rsidTr="00222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Spannmålsprodukter</w:t>
            </w:r>
          </w:p>
        </w:tc>
        <w:tc>
          <w:tcPr>
            <w:tcW w:w="1080" w:type="dxa"/>
          </w:tcPr>
          <w:p w:rsidR="002224D0" w:rsidRPr="00C23627" w:rsidRDefault="002224D0" w:rsidP="00D44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Fiber</w:t>
            </w:r>
          </w:p>
        </w:tc>
        <w:tc>
          <w:tcPr>
            <w:tcW w:w="1425" w:type="dxa"/>
          </w:tcPr>
          <w:p w:rsidR="002224D0" w:rsidRPr="00C23627" w:rsidRDefault="002224D0" w:rsidP="00D44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Socker</w:t>
            </w:r>
          </w:p>
        </w:tc>
        <w:tc>
          <w:tcPr>
            <w:tcW w:w="1095" w:type="dxa"/>
          </w:tcPr>
          <w:p w:rsidR="002224D0" w:rsidRPr="00C23627" w:rsidRDefault="002224D0" w:rsidP="00D44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Salt</w:t>
            </w:r>
          </w:p>
        </w:tc>
        <w:tc>
          <w:tcPr>
            <w:tcW w:w="2490" w:type="dxa"/>
          </w:tcPr>
          <w:p w:rsidR="002224D0" w:rsidRPr="00C23627" w:rsidRDefault="002224D0" w:rsidP="00D44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Tillverkningsland</w:t>
            </w:r>
          </w:p>
        </w:tc>
        <w:tc>
          <w:tcPr>
            <w:tcW w:w="1035" w:type="dxa"/>
          </w:tcPr>
          <w:p w:rsidR="002224D0" w:rsidRPr="00C23627" w:rsidRDefault="002224D0" w:rsidP="00D44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Pris </w:t>
            </w:r>
            <w:r>
              <w:rPr>
                <w:color w:val="333333"/>
              </w:rPr>
              <w:t xml:space="preserve">€</w:t>
            </w:r>
          </w:p>
        </w:tc>
      </w:tr>
      <w:tr w:rsidR="002224D0" w:rsidRPr="00C23627" w:rsidTr="00222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F2F2F2" w:themeFill="background1" w:themeFillShade="F2"/>
          </w:tcPr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Gröt </w:t>
            </w:r>
            <w:r>
              <w:rPr>
                <w:sz w:val="16"/>
                <w:szCs w:val="16"/>
              </w:rPr>
              <w:t xml:space="preserve">(Myllynparas)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Flingor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rPr>
                <w:sz w:val="16"/>
                <w:szCs w:val="16"/>
              </w:rPr>
              <w:t xml:space="preserve">(Kellogg’s)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rPr>
                <w:rFonts w:cs="Times New Roman"/>
              </w:rPr>
            </w:pPr>
            <w:r>
              <w:t xml:space="preserve">Mysliflingor </w:t>
            </w:r>
            <w:r>
              <w:rPr>
                <w:sz w:val="16"/>
                <w:szCs w:val="16"/>
              </w:rPr>
              <w:t xml:space="preserve">(Rainbow)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7,5 g</w:t>
            </w:r>
          </w:p>
        </w:tc>
        <w:tc>
          <w:tcPr>
            <w:tcW w:w="1425" w:type="dxa"/>
            <w:shd w:val="clear" w:color="auto" w:fill="F2F2F2" w:themeFill="background1" w:themeFillShade="F2"/>
          </w:tcPr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1,3 g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0,006 g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0,38 g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0,56 g</w:t>
            </w:r>
          </w:p>
        </w:tc>
        <w:tc>
          <w:tcPr>
            <w:tcW w:w="2490" w:type="dxa"/>
            <w:shd w:val="clear" w:color="auto" w:fill="F2F2F2" w:themeFill="background1" w:themeFillShade="F2"/>
          </w:tcPr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Finland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Tyskland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1,19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3,25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 </w:t>
            </w:r>
          </w:p>
          <w:p w:rsidR="002224D0" w:rsidRPr="00C23627" w:rsidRDefault="002224D0" w:rsidP="00D4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t xml:space="preserve">2,85</w:t>
            </w:r>
          </w:p>
        </w:tc>
      </w:tr>
    </w:tbl>
    <w:p w:rsidR="002224D0" w:rsidRPr="00C23627" w:rsidRDefault="002224D0" w:rsidP="002224D0">
      <w:pPr>
        <w:pStyle w:val="Luettelokappale"/>
        <w:tabs>
          <w:tab w:val="left" w:pos="3204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2224D0" w:rsidRPr="00C23627" w:rsidRDefault="002224D0" w:rsidP="002224D0">
      <w:pPr>
        <w:pStyle w:val="Luettelokappale"/>
        <w:tabs>
          <w:tab w:val="left" w:pos="3204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2224D0" w:rsidRPr="00C23627" w:rsidRDefault="00311855" w:rsidP="00C23627">
      <w:pPr>
        <w:pStyle w:val="Luettelokappale"/>
        <w:numPr>
          <w:ilvl w:val="0"/>
          <w:numId w:val="2"/>
        </w:numPr>
        <w:tabs>
          <w:tab w:val="left" w:pos="3204"/>
        </w:tabs>
        <w:spacing w:line="360" w:lineRule="auto"/>
        <w:jc w:val="both"/>
        <w:rPr>
          <w:sz w:val="24"/>
          <w:szCs w:val="24"/>
          <w:rFonts w:cs="Times New Roman"/>
        </w:rPr>
      </w:pPr>
      <w:r>
        <w:rPr>
          <w:sz w:val="24"/>
          <w:szCs w:val="24"/>
        </w:rPr>
        <w:t xml:space="preserve">Ta en närmare titt på en produktgrupp och jämför produkterna i den.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Välj vilka produkter i gruppen ni anser att är de bästa och sämsta valen som helhet.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Motivera ert val.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 ihåg att beakta helheten (hälsa, miljövänlighet, pris) när ni begrundar era val.</w:t>
      </w:r>
    </w:p>
    <w:p w:rsidR="00311855" w:rsidRPr="00311855" w:rsidRDefault="00311855" w:rsidP="00C23627">
      <w:pPr>
        <w:pStyle w:val="Luettelokappale"/>
        <w:tabs>
          <w:tab w:val="left" w:pos="3204"/>
        </w:tabs>
        <w:spacing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11855" w:rsidRPr="003118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D0" w:rsidRDefault="002224D0" w:rsidP="002224D0">
      <w:pPr>
        <w:spacing w:after="0" w:line="240" w:lineRule="auto"/>
      </w:pPr>
      <w:r>
        <w:separator/>
      </w:r>
    </w:p>
  </w:endnote>
  <w:endnote w:type="continuationSeparator" w:id="0">
    <w:p w:rsidR="002224D0" w:rsidRDefault="002224D0" w:rsidP="0022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27" w:rsidRDefault="00C23627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27" w:rsidRDefault="00C23627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27" w:rsidRDefault="00C2362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D0" w:rsidRDefault="002224D0" w:rsidP="002224D0">
      <w:pPr>
        <w:spacing w:after="0" w:line="240" w:lineRule="auto"/>
      </w:pPr>
      <w:r>
        <w:separator/>
      </w:r>
    </w:p>
  </w:footnote>
  <w:footnote w:type="continuationSeparator" w:id="0">
    <w:p w:rsidR="002224D0" w:rsidRDefault="002224D0" w:rsidP="0022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27" w:rsidRDefault="00C23627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4D0" w:rsidRDefault="00731EAD">
    <w:pPr>
      <w:pStyle w:val="Yltunniste"/>
    </w:pPr>
    <w:r>
      <w:drawing>
        <wp:inline distT="0" distB="0" distL="0" distR="0">
          <wp:extent cx="2067213" cy="600159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MA-keskus-Suomi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213" cy="600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27" w:rsidRDefault="00C23627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13F2E"/>
    <w:multiLevelType w:val="hybridMultilevel"/>
    <w:tmpl w:val="34B6AFB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107620"/>
    <w:multiLevelType w:val="hybridMultilevel"/>
    <w:tmpl w:val="0BC4A1C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D0"/>
    <w:rsid w:val="00055D26"/>
    <w:rsid w:val="000631E8"/>
    <w:rsid w:val="000C7CE0"/>
    <w:rsid w:val="00114DCF"/>
    <w:rsid w:val="00115ED2"/>
    <w:rsid w:val="0014106D"/>
    <w:rsid w:val="00207E3A"/>
    <w:rsid w:val="00211492"/>
    <w:rsid w:val="002153F6"/>
    <w:rsid w:val="002224D0"/>
    <w:rsid w:val="00311855"/>
    <w:rsid w:val="00326F5F"/>
    <w:rsid w:val="00385939"/>
    <w:rsid w:val="00542334"/>
    <w:rsid w:val="005651B9"/>
    <w:rsid w:val="005C36A5"/>
    <w:rsid w:val="00731EAD"/>
    <w:rsid w:val="00737ACC"/>
    <w:rsid w:val="00740BED"/>
    <w:rsid w:val="00787B42"/>
    <w:rsid w:val="00816D9E"/>
    <w:rsid w:val="00836D20"/>
    <w:rsid w:val="00846E86"/>
    <w:rsid w:val="00851C17"/>
    <w:rsid w:val="00860055"/>
    <w:rsid w:val="00920115"/>
    <w:rsid w:val="009C6E9D"/>
    <w:rsid w:val="00AB4BA7"/>
    <w:rsid w:val="00C23627"/>
    <w:rsid w:val="00CA206F"/>
    <w:rsid w:val="00CA72A2"/>
    <w:rsid w:val="00CD5F6A"/>
    <w:rsid w:val="00DF761B"/>
    <w:rsid w:val="00E55815"/>
    <w:rsid w:val="00E613D6"/>
    <w:rsid w:val="00E62C94"/>
    <w:rsid w:val="00E82475"/>
    <w:rsid w:val="00EB52B1"/>
    <w:rsid w:val="00FC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7B5E8AB-4BE8-4E9B-B194-D7F1B37D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22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224D0"/>
  </w:style>
  <w:style w:type="paragraph" w:styleId="Alatunniste">
    <w:name w:val="footer"/>
    <w:basedOn w:val="Normaali"/>
    <w:link w:val="AlatunnisteChar"/>
    <w:uiPriority w:val="99"/>
    <w:unhideWhenUsed/>
    <w:rsid w:val="00222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224D0"/>
  </w:style>
  <w:style w:type="paragraph" w:styleId="Luettelokappale">
    <w:name w:val="List Paragraph"/>
    <w:basedOn w:val="Normaali"/>
    <w:uiPriority w:val="34"/>
    <w:qFormat/>
    <w:rsid w:val="002224D0"/>
    <w:pPr>
      <w:ind w:left="720"/>
      <w:contextualSpacing/>
    </w:pPr>
  </w:style>
  <w:style w:type="table" w:customStyle="1" w:styleId="GridTable1Light-Accent11">
    <w:name w:val="Grid Table 1 Light - Accent 11"/>
    <w:basedOn w:val="Normaalitaulukko"/>
    <w:uiPriority w:val="46"/>
    <w:rsid w:val="002224D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tsikko">
    <w:name w:val="Title"/>
    <w:basedOn w:val="Normaali"/>
    <w:next w:val="Normaali"/>
    <w:link w:val="OtsikkoChar"/>
    <w:uiPriority w:val="10"/>
    <w:qFormat/>
    <w:rsid w:val="00C236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236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 Pirttilä</dc:creator>
  <cp:keywords/>
  <dc:description/>
  <cp:lastModifiedBy>Petja Hämäläinen</cp:lastModifiedBy>
  <cp:revision>11</cp:revision>
  <dcterms:created xsi:type="dcterms:W3CDTF">2018-05-03T06:45:00Z</dcterms:created>
  <dcterms:modified xsi:type="dcterms:W3CDTF">2018-05-04T06:10:00Z</dcterms:modified>
</cp:coreProperties>
</file>